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11" w:rsidRPr="00057111" w:rsidRDefault="00057111" w:rsidP="00057111">
      <w:pPr>
        <w:ind w:left="0"/>
        <w:jc w:val="center"/>
        <w:rPr>
          <w:b/>
          <w:sz w:val="36"/>
        </w:rPr>
      </w:pPr>
      <w:r w:rsidRPr="00057111">
        <w:rPr>
          <w:b/>
          <w:sz w:val="36"/>
        </w:rPr>
        <w:t>Intro</w:t>
      </w:r>
      <w:r w:rsidR="00F91CD0">
        <w:rPr>
          <w:b/>
          <w:sz w:val="36"/>
        </w:rPr>
        <w:t xml:space="preserve"> to Welding </w:t>
      </w:r>
      <w:r>
        <w:rPr>
          <w:b/>
          <w:sz w:val="36"/>
        </w:rPr>
        <w:t>Lab Sheet</w:t>
      </w:r>
    </w:p>
    <w:p w:rsidR="00F91CD0" w:rsidRPr="00F91CD0" w:rsidRDefault="00057111" w:rsidP="00057111">
      <w:pPr>
        <w:ind w:left="0"/>
      </w:pPr>
      <w:r w:rsidRPr="00057111">
        <w:rPr>
          <w:b/>
          <w:u w:val="single"/>
        </w:rPr>
        <w:t>Purpose</w:t>
      </w:r>
      <w:r>
        <w:t>: To learn how to properly strike an arc and create</w:t>
      </w:r>
      <w:r w:rsidR="00F91CD0">
        <w:t xml:space="preserve"> a puddle.</w:t>
      </w:r>
    </w:p>
    <w:tbl>
      <w:tblPr>
        <w:tblStyle w:val="TableGrid"/>
        <w:tblpPr w:leftFromText="180" w:rightFromText="180" w:vertAnchor="text" w:horzAnchor="page" w:tblpX="7213" w:tblpY="286"/>
        <w:tblOverlap w:val="never"/>
        <w:tblW w:w="0" w:type="auto"/>
        <w:tblLook w:val="04A0"/>
      </w:tblPr>
      <w:tblGrid>
        <w:gridCol w:w="2880"/>
      </w:tblGrid>
      <w:tr w:rsidR="00F91CD0" w:rsidTr="00F91CD0">
        <w:trPr>
          <w:trHeight w:val="2960"/>
        </w:trPr>
        <w:tc>
          <w:tcPr>
            <w:tcW w:w="2880" w:type="dxa"/>
          </w:tcPr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82" type="#_x0000_t120" style="position:absolute;left:0;text-align:left;margin-left:69.15pt;margin-top:110.35pt;width:25.5pt;height:27.65pt;z-index:251660288"/>
              </w:pict>
            </w:r>
            <w:r>
              <w:rPr>
                <w:b/>
                <w:noProof/>
                <w:sz w:val="36"/>
              </w:rPr>
              <w:pict>
                <v:shape id="_x0000_s1083" type="#_x0000_t120" style="position:absolute;left:0;text-align:left;margin-left:37.65pt;margin-top:110.35pt;width:25.5pt;height:27.65pt;z-index:251661312"/>
              </w:pict>
            </w:r>
            <w:r>
              <w:rPr>
                <w:b/>
                <w:noProof/>
                <w:sz w:val="36"/>
              </w:rPr>
              <w:pict>
                <v:shape id="_x0000_s1076" type="#_x0000_t120" style="position:absolute;left:0;text-align:left;margin-left:4.65pt;margin-top:110.35pt;width:25.5pt;height:27.65pt;z-index:251662336"/>
              </w:pict>
            </w:r>
            <w:r>
              <w:rPr>
                <w:b/>
                <w:noProof/>
                <w:sz w:val="36"/>
              </w:rPr>
              <w:pict>
                <v:shape id="_x0000_s1088" type="#_x0000_t120" style="position:absolute;left:0;text-align:left;margin-left:102.15pt;margin-top:12.85pt;width:25.5pt;height:27.65pt;z-index:251665408"/>
              </w:pict>
            </w:r>
            <w:r>
              <w:rPr>
                <w:b/>
                <w:noProof/>
                <w:sz w:val="36"/>
              </w:rPr>
              <w:pict>
                <v:shape id="_x0000_s1089" type="#_x0000_t120" style="position:absolute;left:0;text-align:left;margin-left:69.15pt;margin-top:12.85pt;width:25.5pt;height:27.65pt;z-index:251666432"/>
              </w:pict>
            </w:r>
            <w:r>
              <w:rPr>
                <w:b/>
                <w:noProof/>
                <w:sz w:val="36"/>
              </w:rPr>
              <w:pict>
                <v:shape id="_x0000_s1078" type="#_x0000_t120" style="position:absolute;left:0;text-align:left;margin-left:37.65pt;margin-top:12.85pt;width:25.5pt;height:27.65pt;z-index:251667456"/>
              </w:pict>
            </w:r>
            <w:r>
              <w:rPr>
                <w:b/>
                <w:noProof/>
                <w:sz w:val="36"/>
              </w:rPr>
              <w:pict>
                <v:shape id="_x0000_s1073" type="#_x0000_t120" style="position:absolute;left:0;text-align:left;margin-left:4.65pt;margin-top:12.1pt;width:25.5pt;height:27.65pt;z-index:251668480"/>
              </w:pict>
            </w:r>
            <w:r>
              <w:rPr>
                <w:b/>
                <w:noProof/>
                <w:sz w:val="36"/>
              </w:rPr>
              <w:pict>
                <v:shape id="_x0000_s1087" type="#_x0000_t120" style="position:absolute;left:0;text-align:left;margin-left:102.15pt;margin-top:45.1pt;width:25.5pt;height:27.65pt;z-index:251669504"/>
              </w:pict>
            </w:r>
            <w:r>
              <w:rPr>
                <w:b/>
                <w:noProof/>
                <w:sz w:val="36"/>
              </w:rPr>
              <w:pict>
                <v:shape id="_x0000_s1079" type="#_x0000_t120" style="position:absolute;left:0;text-align:left;margin-left:37.65pt;margin-top:45.2pt;width:25.5pt;height:27.65pt;z-index:251670528"/>
              </w:pict>
            </w:r>
            <w:r>
              <w:rPr>
                <w:b/>
                <w:noProof/>
                <w:sz w:val="36"/>
              </w:rPr>
              <w:pict>
                <v:shape id="_x0000_s1074" type="#_x0000_t120" style="position:absolute;left:0;text-align:left;margin-left:4.65pt;margin-top:45.1pt;width:25.5pt;height:27.65pt;z-index:251671552"/>
              </w:pict>
            </w:r>
            <w:r>
              <w:rPr>
                <w:b/>
                <w:noProof/>
                <w:sz w:val="36"/>
              </w:rPr>
              <w:pict>
                <v:shape id="_x0000_s1085" type="#_x0000_t120" style="position:absolute;left:0;text-align:left;margin-left:69.15pt;margin-top:77.25pt;width:25.5pt;height:27.65pt;z-index:251673600"/>
              </w:pict>
            </w:r>
            <w:r>
              <w:rPr>
                <w:b/>
                <w:noProof/>
                <w:sz w:val="36"/>
              </w:rPr>
              <w:pict>
                <v:shape id="_x0000_s1080" type="#_x0000_t120" style="position:absolute;left:0;text-align:left;margin-left:37.65pt;margin-top:77.25pt;width:25.5pt;height:27.65pt;z-index:251674624"/>
              </w:pict>
            </w:r>
            <w:r>
              <w:rPr>
                <w:b/>
                <w:noProof/>
                <w:sz w:val="36"/>
              </w:rPr>
              <w:pict>
                <v:shape id="_x0000_s1075" type="#_x0000_t120" style="position:absolute;left:0;text-align:left;margin-left:4.65pt;margin-top:77.25pt;width:25.5pt;height:27.65pt;z-index:251675648"/>
              </w:pict>
            </w: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86" type="#_x0000_t120" style="position:absolute;left:0;text-align:left;margin-left:69.15pt;margin-top:3.7pt;width:25.5pt;height:27.65pt;z-index:251676672"/>
              </w:pict>
            </w: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84" type="#_x0000_t120" style="position:absolute;left:0;text-align:left;margin-left:102.15pt;margin-top:15.15pt;width:25.5pt;height:27.65pt;z-index:251677696"/>
              </w:pict>
            </w: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81" type="#_x0000_t120" style="position:absolute;left:0;text-align:left;margin-left:102.15pt;margin-top:6.85pt;width:25.5pt;height:27.65pt;z-index:251678720"/>
              </w:pict>
            </w:r>
          </w:p>
          <w:p w:rsidR="00F91CD0" w:rsidRDefault="00F91CD0" w:rsidP="00F91CD0">
            <w:pPr>
              <w:ind w:left="0"/>
              <w:rPr>
                <w:b/>
                <w:sz w:val="36"/>
              </w:rPr>
            </w:pPr>
          </w:p>
        </w:tc>
      </w:tr>
    </w:tbl>
    <w:p w:rsidR="00F91CD0" w:rsidRDefault="00F91CD0" w:rsidP="00F91CD0">
      <w:pPr>
        <w:tabs>
          <w:tab w:val="center" w:pos="4680"/>
        </w:tabs>
        <w:spacing w:line="240" w:lineRule="auto"/>
        <w:ind w:left="0"/>
      </w:pPr>
      <w:r w:rsidRPr="00F91CD0">
        <w:rPr>
          <w:b/>
          <w:u w:val="single"/>
        </w:rPr>
        <w:t>Materials</w:t>
      </w:r>
      <w:r>
        <w:t>:</w:t>
      </w:r>
      <w:r>
        <w:tab/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Soap stone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Welding helmet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MIG and Arc Welder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6011 and 7018 welding rod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Proper Protective Equipment (PPE)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Chipping hammer </w:t>
      </w:r>
    </w:p>
    <w:p w:rsidR="00057111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>Wire brush</w:t>
      </w:r>
    </w:p>
    <w:p w:rsidR="00F91CD0" w:rsidRDefault="00F91CD0" w:rsidP="00F91CD0">
      <w:pPr>
        <w:spacing w:line="240" w:lineRule="auto"/>
        <w:ind w:left="0"/>
      </w:pPr>
      <w:r w:rsidRPr="00F91CD0">
        <w:rPr>
          <w:b/>
          <w:u w:val="single"/>
        </w:rPr>
        <w:t>Directions</w:t>
      </w:r>
      <w:r>
        <w:t xml:space="preserve">: 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>Put on PPE and welding helmet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>Cut 1/4 inch strap 4” x 4” for Arc Welding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 xml:space="preserve">Cut 1/8 inch strap 4” x 4” for MIG Welding 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>Turn on welder and set up machine to proper amperage.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>6011, 95-105 degrees, 7018, 115-125 degrees. MIG welder follow chart on machine.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>With welder set, strike and arc and create little circle puddles as described in the diagram.</w:t>
      </w:r>
    </w:p>
    <w:p w:rsid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 xml:space="preserve">Fill metal pad full of weld puddles. </w:t>
      </w:r>
    </w:p>
    <w:p w:rsidR="00F91CD0" w:rsidRPr="00F91CD0" w:rsidRDefault="00F91CD0" w:rsidP="00F91CD0">
      <w:pPr>
        <w:pStyle w:val="ListParagraph"/>
        <w:numPr>
          <w:ilvl w:val="0"/>
          <w:numId w:val="6"/>
        </w:numPr>
        <w:spacing w:line="240" w:lineRule="auto"/>
      </w:pPr>
      <w:r>
        <w:t>Show teacher to receive a grade.                 GRADE:      30/30</w:t>
      </w:r>
    </w:p>
    <w:p w:rsidR="00057111" w:rsidRDefault="00057111" w:rsidP="00057111">
      <w:pPr>
        <w:ind w:left="0"/>
      </w:pPr>
    </w:p>
    <w:p w:rsidR="00F91CD0" w:rsidRPr="00057111" w:rsidRDefault="00F91CD0" w:rsidP="00F91CD0">
      <w:pPr>
        <w:ind w:left="0"/>
        <w:jc w:val="center"/>
        <w:rPr>
          <w:b/>
          <w:sz w:val="36"/>
        </w:rPr>
      </w:pPr>
      <w:r w:rsidRPr="00057111">
        <w:rPr>
          <w:b/>
          <w:sz w:val="36"/>
        </w:rPr>
        <w:t>Intro</w:t>
      </w:r>
      <w:r>
        <w:rPr>
          <w:b/>
          <w:sz w:val="36"/>
        </w:rPr>
        <w:t xml:space="preserve"> to Welding Lab Sheet</w:t>
      </w:r>
    </w:p>
    <w:p w:rsidR="00F91CD0" w:rsidRPr="00F91CD0" w:rsidRDefault="00F91CD0" w:rsidP="00F91CD0">
      <w:pPr>
        <w:ind w:left="0"/>
      </w:pPr>
      <w:r w:rsidRPr="00057111">
        <w:rPr>
          <w:b/>
          <w:u w:val="single"/>
        </w:rPr>
        <w:t>Purpose</w:t>
      </w:r>
      <w:r>
        <w:t>: To learn how to properly strike an arc and create a puddle.</w:t>
      </w:r>
    </w:p>
    <w:tbl>
      <w:tblPr>
        <w:tblStyle w:val="TableGrid"/>
        <w:tblpPr w:leftFromText="180" w:rightFromText="180" w:vertAnchor="text" w:horzAnchor="page" w:tblpX="7918" w:tblpY="110"/>
        <w:tblOverlap w:val="never"/>
        <w:tblW w:w="0" w:type="auto"/>
        <w:tblLook w:val="04A0"/>
      </w:tblPr>
      <w:tblGrid>
        <w:gridCol w:w="2880"/>
      </w:tblGrid>
      <w:tr w:rsidR="00F91CD0" w:rsidTr="00F91CD0">
        <w:tc>
          <w:tcPr>
            <w:tcW w:w="2880" w:type="dxa"/>
          </w:tcPr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122" type="#_x0000_t120" style="position:absolute;left:0;text-align:left;margin-left:69.15pt;margin-top:110.35pt;width:25.5pt;height:27.65pt;z-index:251680768"/>
              </w:pict>
            </w:r>
            <w:r>
              <w:rPr>
                <w:b/>
                <w:noProof/>
                <w:sz w:val="36"/>
              </w:rPr>
              <w:pict>
                <v:shape id="_x0000_s1123" type="#_x0000_t120" style="position:absolute;left:0;text-align:left;margin-left:37.65pt;margin-top:110.35pt;width:25.5pt;height:27.65pt;z-index:251681792"/>
              </w:pict>
            </w:r>
            <w:r>
              <w:rPr>
                <w:b/>
                <w:noProof/>
                <w:sz w:val="36"/>
              </w:rPr>
              <w:pict>
                <v:shape id="_x0000_s1116" type="#_x0000_t120" style="position:absolute;left:0;text-align:left;margin-left:4.65pt;margin-top:110.35pt;width:25.5pt;height:27.65pt;z-index:251682816"/>
              </w:pict>
            </w:r>
            <w:r>
              <w:rPr>
                <w:b/>
                <w:noProof/>
                <w:sz w:val="36"/>
              </w:rPr>
              <w:pict>
                <v:shape id="_x0000_s1128" type="#_x0000_t120" style="position:absolute;left:0;text-align:left;margin-left:102.15pt;margin-top:12.85pt;width:25.5pt;height:27.65pt;z-index:251685888"/>
              </w:pict>
            </w:r>
            <w:r>
              <w:rPr>
                <w:b/>
                <w:noProof/>
                <w:sz w:val="36"/>
              </w:rPr>
              <w:pict>
                <v:shape id="_x0000_s1129" type="#_x0000_t120" style="position:absolute;left:0;text-align:left;margin-left:69.15pt;margin-top:12.85pt;width:25.5pt;height:27.65pt;z-index:251686912"/>
              </w:pict>
            </w:r>
            <w:r>
              <w:rPr>
                <w:b/>
                <w:noProof/>
                <w:sz w:val="36"/>
              </w:rPr>
              <w:pict>
                <v:shape id="_x0000_s1118" type="#_x0000_t120" style="position:absolute;left:0;text-align:left;margin-left:37.65pt;margin-top:12.85pt;width:25.5pt;height:27.65pt;z-index:251687936"/>
              </w:pict>
            </w:r>
            <w:r>
              <w:rPr>
                <w:b/>
                <w:noProof/>
                <w:sz w:val="36"/>
              </w:rPr>
              <w:pict>
                <v:shape id="_x0000_s1113" type="#_x0000_t120" style="position:absolute;left:0;text-align:left;margin-left:4.65pt;margin-top:12.1pt;width:25.5pt;height:27.65pt;z-index:251688960"/>
              </w:pict>
            </w:r>
            <w:r>
              <w:rPr>
                <w:b/>
                <w:noProof/>
                <w:sz w:val="36"/>
              </w:rPr>
              <w:pict>
                <v:shape id="_x0000_s1127" type="#_x0000_t120" style="position:absolute;left:0;text-align:left;margin-left:102.15pt;margin-top:45.1pt;width:25.5pt;height:27.65pt;z-index:251689984"/>
              </w:pict>
            </w:r>
            <w:r>
              <w:rPr>
                <w:b/>
                <w:noProof/>
                <w:sz w:val="36"/>
              </w:rPr>
              <w:pict>
                <v:shape id="_x0000_s1119" type="#_x0000_t120" style="position:absolute;left:0;text-align:left;margin-left:37.65pt;margin-top:45.2pt;width:25.5pt;height:27.65pt;z-index:251691008"/>
              </w:pict>
            </w:r>
            <w:r>
              <w:rPr>
                <w:b/>
                <w:noProof/>
                <w:sz w:val="36"/>
              </w:rPr>
              <w:pict>
                <v:shape id="_x0000_s1114" type="#_x0000_t120" style="position:absolute;left:0;text-align:left;margin-left:4.65pt;margin-top:45.1pt;width:25.5pt;height:27.65pt;z-index:251692032"/>
              </w:pict>
            </w:r>
            <w:r>
              <w:rPr>
                <w:b/>
                <w:noProof/>
                <w:sz w:val="36"/>
              </w:rPr>
              <w:pict>
                <v:shape id="_x0000_s1125" type="#_x0000_t120" style="position:absolute;left:0;text-align:left;margin-left:69.15pt;margin-top:77.25pt;width:25.5pt;height:27.65pt;z-index:251694080"/>
              </w:pict>
            </w:r>
            <w:r>
              <w:rPr>
                <w:b/>
                <w:noProof/>
                <w:sz w:val="36"/>
              </w:rPr>
              <w:pict>
                <v:shape id="_x0000_s1120" type="#_x0000_t120" style="position:absolute;left:0;text-align:left;margin-left:37.65pt;margin-top:77.25pt;width:25.5pt;height:27.65pt;z-index:251695104"/>
              </w:pict>
            </w:r>
            <w:r>
              <w:rPr>
                <w:b/>
                <w:noProof/>
                <w:sz w:val="36"/>
              </w:rPr>
              <w:pict>
                <v:shape id="_x0000_s1115" type="#_x0000_t120" style="position:absolute;left:0;text-align:left;margin-left:4.65pt;margin-top:77.25pt;width:25.5pt;height:27.65pt;z-index:251696128"/>
              </w:pict>
            </w: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126" type="#_x0000_t120" style="position:absolute;left:0;text-align:left;margin-left:69.15pt;margin-top:3.7pt;width:25.5pt;height:27.65pt;z-index:251697152"/>
              </w:pict>
            </w: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124" type="#_x0000_t120" style="position:absolute;left:0;text-align:left;margin-left:102.15pt;margin-top:15.15pt;width:25.5pt;height:27.65pt;z-index:251698176"/>
              </w:pict>
            </w: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</w:p>
          <w:p w:rsidR="00F91CD0" w:rsidRDefault="00F91CD0" w:rsidP="00F91CD0">
            <w:pPr>
              <w:ind w:left="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121" type="#_x0000_t120" style="position:absolute;left:0;text-align:left;margin-left:102.15pt;margin-top:6.85pt;width:25.5pt;height:27.65pt;z-index:251699200"/>
              </w:pict>
            </w:r>
          </w:p>
          <w:p w:rsidR="00F91CD0" w:rsidRDefault="00F91CD0" w:rsidP="00F91CD0">
            <w:pPr>
              <w:ind w:left="0"/>
              <w:rPr>
                <w:b/>
                <w:sz w:val="36"/>
              </w:rPr>
            </w:pPr>
          </w:p>
        </w:tc>
      </w:tr>
    </w:tbl>
    <w:p w:rsidR="00F91CD0" w:rsidRDefault="00F91CD0" w:rsidP="00F91CD0">
      <w:pPr>
        <w:tabs>
          <w:tab w:val="center" w:pos="4680"/>
        </w:tabs>
        <w:spacing w:line="240" w:lineRule="auto"/>
        <w:ind w:left="0"/>
      </w:pPr>
      <w:r w:rsidRPr="00F91CD0">
        <w:rPr>
          <w:b/>
          <w:u w:val="single"/>
        </w:rPr>
        <w:t>Materials</w:t>
      </w:r>
      <w:r>
        <w:t>:</w:t>
      </w:r>
      <w:r>
        <w:tab/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Soap stone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Welding helmet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MIG and Arc Welder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6011 and 7018 welding rod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Proper Protective Equipment (PPE)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 xml:space="preserve">Chipping hammer </w:t>
      </w:r>
    </w:p>
    <w:p w:rsidR="00F91CD0" w:rsidRDefault="00F91CD0" w:rsidP="00F91CD0">
      <w:pPr>
        <w:pStyle w:val="ListParagraph"/>
        <w:numPr>
          <w:ilvl w:val="0"/>
          <w:numId w:val="5"/>
        </w:numPr>
        <w:spacing w:line="240" w:lineRule="auto"/>
      </w:pPr>
      <w:r>
        <w:t>Wire brush</w:t>
      </w:r>
    </w:p>
    <w:p w:rsidR="00F91CD0" w:rsidRDefault="00F91CD0" w:rsidP="00F91CD0">
      <w:pPr>
        <w:spacing w:line="240" w:lineRule="auto"/>
        <w:ind w:left="0"/>
      </w:pPr>
      <w:r w:rsidRPr="00F91CD0">
        <w:rPr>
          <w:b/>
          <w:u w:val="single"/>
        </w:rPr>
        <w:t>Directions</w:t>
      </w:r>
      <w:r>
        <w:t xml:space="preserve">: 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>Put on PPE and welding helmet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>Cut 1/4 inch strap 4” x 4” for Arc Welding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 xml:space="preserve">Cut 1/8 inch strap 4” x 4” for MIG Welding 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 xml:space="preserve">Turn on welder and set up machine </w:t>
      </w:r>
      <w:proofErr w:type="gramStart"/>
      <w:r>
        <w:t>to  proper</w:t>
      </w:r>
      <w:proofErr w:type="gramEnd"/>
      <w:r>
        <w:t xml:space="preserve"> amperage.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>6011, 95-105 degrees, 7018, 115-125 degrees. MIG welder follow chart on machine.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>With welder set, strike and arc and create little circle puddles as described in the diagram.</w:t>
      </w:r>
    </w:p>
    <w:p w:rsid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 xml:space="preserve">Fill metal pad full of weld puddles. </w:t>
      </w:r>
    </w:p>
    <w:p w:rsidR="00057111" w:rsidRPr="00F91CD0" w:rsidRDefault="00F91CD0" w:rsidP="00F91CD0">
      <w:pPr>
        <w:pStyle w:val="ListParagraph"/>
        <w:numPr>
          <w:ilvl w:val="0"/>
          <w:numId w:val="7"/>
        </w:numPr>
        <w:spacing w:line="240" w:lineRule="auto"/>
      </w:pPr>
      <w:r>
        <w:t>Show teacher to receive a grade.                 GRADE:      30/30</w:t>
      </w:r>
      <w:r w:rsidR="00057111" w:rsidRPr="00F91CD0">
        <w:rPr>
          <w:b/>
          <w:sz w:val="36"/>
        </w:rPr>
        <w:br w:type="textWrapping" w:clear="all"/>
      </w:r>
    </w:p>
    <w:sectPr w:rsidR="00057111" w:rsidRPr="00F91CD0" w:rsidSect="00F91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04" w:rsidRDefault="00F85504" w:rsidP="00057111">
      <w:pPr>
        <w:spacing w:after="0" w:line="240" w:lineRule="auto"/>
      </w:pPr>
      <w:r>
        <w:separator/>
      </w:r>
    </w:p>
  </w:endnote>
  <w:endnote w:type="continuationSeparator" w:id="0">
    <w:p w:rsidR="00F85504" w:rsidRDefault="00F85504" w:rsidP="0005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04" w:rsidRDefault="00F85504" w:rsidP="00057111">
      <w:pPr>
        <w:spacing w:after="0" w:line="240" w:lineRule="auto"/>
      </w:pPr>
      <w:r>
        <w:separator/>
      </w:r>
    </w:p>
  </w:footnote>
  <w:footnote w:type="continuationSeparator" w:id="0">
    <w:p w:rsidR="00F85504" w:rsidRDefault="00F85504" w:rsidP="0005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404"/>
    <w:multiLevelType w:val="hybridMultilevel"/>
    <w:tmpl w:val="CE5A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1EB8"/>
    <w:multiLevelType w:val="hybridMultilevel"/>
    <w:tmpl w:val="651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03BE"/>
    <w:multiLevelType w:val="hybridMultilevel"/>
    <w:tmpl w:val="8680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5E84"/>
    <w:multiLevelType w:val="hybridMultilevel"/>
    <w:tmpl w:val="9078F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C21413"/>
    <w:multiLevelType w:val="hybridMultilevel"/>
    <w:tmpl w:val="BCDE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13E0"/>
    <w:multiLevelType w:val="hybridMultilevel"/>
    <w:tmpl w:val="DAAC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F1C95"/>
    <w:multiLevelType w:val="hybridMultilevel"/>
    <w:tmpl w:val="BCDE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111"/>
    <w:rsid w:val="00057111"/>
    <w:rsid w:val="00510E2A"/>
    <w:rsid w:val="00867D1D"/>
    <w:rsid w:val="00D14C1E"/>
    <w:rsid w:val="00D21AC7"/>
    <w:rsid w:val="00F85504"/>
    <w:rsid w:val="00F9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111"/>
  </w:style>
  <w:style w:type="paragraph" w:styleId="Footer">
    <w:name w:val="footer"/>
    <w:basedOn w:val="Normal"/>
    <w:link w:val="FooterChar"/>
    <w:uiPriority w:val="99"/>
    <w:semiHidden/>
    <w:unhideWhenUsed/>
    <w:rsid w:val="0005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111"/>
  </w:style>
  <w:style w:type="table" w:styleId="TableGrid">
    <w:name w:val="Table Grid"/>
    <w:basedOn w:val="TableNormal"/>
    <w:uiPriority w:val="59"/>
    <w:rsid w:val="0005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DEEA-9703-4827-A86E-C0B863D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2013-09-16T17:33:00Z</dcterms:created>
  <dcterms:modified xsi:type="dcterms:W3CDTF">2013-09-16T17:53:00Z</dcterms:modified>
</cp:coreProperties>
</file>